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560" w:rsidRDefault="009D2560" w:rsidP="009D2560">
      <w:pPr>
        <w:pStyle w:val="Heading3"/>
        <w:keepNext w:val="0"/>
        <w:widowControl/>
        <w:pBdr>
          <w:bottom w:val="single" w:sz="4" w:space="1" w:color="auto"/>
        </w:pBdr>
        <w:spacing w:before="0" w:line="280" w:lineRule="atLeast"/>
        <w:rPr>
          <w:b w:val="0"/>
          <w:i/>
          <w:color w:val="000000"/>
          <w:kern w:val="2"/>
        </w:rPr>
      </w:pPr>
      <w:r>
        <w:rPr>
          <w:rFonts w:eastAsia="Times New Roman"/>
          <w:caps w:val="0"/>
          <w:color w:val="000000"/>
          <w:kern w:val="2"/>
          <w:sz w:val="24"/>
          <w:szCs w:val="24"/>
          <w:lang w:val="en-GB"/>
        </w:rPr>
        <w:t xml:space="preserve">Checklist </w:t>
      </w:r>
      <w:r>
        <w:rPr>
          <w:i/>
          <w:color w:val="000000"/>
          <w:kern w:val="2"/>
        </w:rPr>
        <w:t>(</w:t>
      </w:r>
      <w:r>
        <w:rPr>
          <w:b w:val="0"/>
          <w:i/>
          <w:caps w:val="0"/>
          <w:color w:val="000000"/>
          <w:kern w:val="2"/>
        </w:rPr>
        <w:t>to be tick marked, as applicable and one copy attached with the manuscript)</w:t>
      </w:r>
    </w:p>
    <w:p w:rsidR="009D2560" w:rsidRDefault="009D2560" w:rsidP="009D2560">
      <w:pPr>
        <w:pStyle w:val="NormalWeb"/>
        <w:spacing w:before="240" w:beforeAutospacing="0" w:after="240" w:afterAutospacing="0" w:line="320" w:lineRule="atLeast"/>
        <w:ind w:firstLine="0"/>
        <w:rPr>
          <w:rFonts w:ascii="Garamond" w:hAnsi="Garamond"/>
          <w:color w:val="000000"/>
          <w:kern w:val="2"/>
          <w:sz w:val="20"/>
          <w:szCs w:val="18"/>
        </w:rPr>
      </w:pPr>
      <w:r w:rsidRPr="005437FA">
        <w:rPr>
          <w:caps/>
          <w:noProof/>
          <w:color w:val="000000"/>
          <w:kern w:val="2"/>
          <w:sz w:val="20"/>
        </w:rPr>
        <w:pict>
          <v:shapetype id="_x0000_t202" coordsize="21600,21600" o:spt="202" path="m,l,21600r21600,l21600,xe">
            <v:stroke joinstyle="miter"/>
            <v:path gradientshapeok="t" o:connecttype="rect"/>
          </v:shapetype>
          <v:shape id="_x0000_s1026" type="#_x0000_t202" style="position:absolute;margin-left:414pt;margin-top:-33.5pt;width:102pt;height:27pt;z-index:251660288" filled="f" stroked="f">
            <v:textbox style="mso-next-textbox:#_x0000_s1026">
              <w:txbxContent>
                <w:p w:rsidR="009D2560" w:rsidRDefault="009D2560" w:rsidP="009D2560">
                  <w:pPr>
                    <w:jc w:val="right"/>
                  </w:pPr>
                  <w:r>
                    <w:t>Checklist</w:t>
                  </w:r>
                </w:p>
              </w:txbxContent>
            </v:textbox>
          </v:shape>
        </w:pict>
      </w:r>
      <w:r>
        <w:rPr>
          <w:rFonts w:ascii="Garamond" w:hAnsi="Garamond"/>
          <w:b/>
          <w:bCs/>
          <w:color w:val="000000"/>
          <w:kern w:val="2"/>
          <w:sz w:val="22"/>
          <w:szCs w:val="18"/>
        </w:rPr>
        <w:t xml:space="preserve">Manuscript Title </w:t>
      </w:r>
      <w:r>
        <w:rPr>
          <w:rFonts w:ascii="Garamond" w:hAnsi="Garamond"/>
          <w:color w:val="000000"/>
          <w:kern w:val="2"/>
          <w:sz w:val="20"/>
          <w:szCs w:val="18"/>
        </w:rPr>
        <w:t>_________________________________________________________________________________</w:t>
      </w:r>
      <w:r>
        <w:rPr>
          <w:rFonts w:ascii="Garamond" w:hAnsi="Garamond"/>
          <w:color w:val="000000"/>
          <w:kern w:val="2"/>
          <w:sz w:val="20"/>
          <w:szCs w:val="18"/>
        </w:rPr>
        <w:softHyphen/>
      </w:r>
      <w:r>
        <w:rPr>
          <w:rFonts w:ascii="Garamond" w:hAnsi="Garamond"/>
          <w:color w:val="000000"/>
          <w:kern w:val="2"/>
          <w:sz w:val="20"/>
          <w:szCs w:val="18"/>
        </w:rPr>
        <w:softHyphen/>
      </w:r>
      <w:r>
        <w:rPr>
          <w:rFonts w:ascii="Garamond" w:hAnsi="Garamond"/>
          <w:color w:val="000000"/>
          <w:kern w:val="2"/>
          <w:sz w:val="20"/>
          <w:szCs w:val="18"/>
        </w:rPr>
        <w:softHyphen/>
        <w:t>_</w:t>
      </w:r>
    </w:p>
    <w:p w:rsidR="009D2560" w:rsidRDefault="009D2560" w:rsidP="009D2560">
      <w:pPr>
        <w:pStyle w:val="NormalWeb"/>
        <w:spacing w:before="240" w:beforeAutospacing="0" w:after="240" w:afterAutospacing="0" w:line="320" w:lineRule="atLeast"/>
        <w:ind w:firstLine="0"/>
        <w:rPr>
          <w:rFonts w:ascii="Garamond" w:hAnsi="Garamond"/>
          <w:b/>
          <w:color w:val="000000"/>
          <w:kern w:val="2"/>
          <w:sz w:val="20"/>
        </w:rPr>
      </w:pPr>
      <w:r>
        <w:rPr>
          <w:rFonts w:ascii="Garamond" w:hAnsi="Garamond"/>
          <w:b/>
          <w:color w:val="000000"/>
          <w:kern w:val="2"/>
          <w:sz w:val="20"/>
        </w:rPr>
        <w:t>Covering letter</w:t>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Signed by all contributors</w:t>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Previous publication / presentations mentioned</w:t>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Source of funding mentioned</w:t>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Conflicts of interest disclosed</w:t>
      </w:r>
    </w:p>
    <w:p w:rsidR="009D2560" w:rsidRDefault="009D2560" w:rsidP="009D2560">
      <w:pPr>
        <w:pStyle w:val="NormalWeb"/>
        <w:spacing w:before="120" w:beforeAutospacing="0" w:after="0" w:afterAutospacing="0" w:line="300" w:lineRule="atLeast"/>
        <w:ind w:firstLine="0"/>
        <w:rPr>
          <w:rFonts w:ascii="Garamond" w:hAnsi="Garamond"/>
          <w:b/>
          <w:color w:val="000000"/>
          <w:kern w:val="2"/>
          <w:sz w:val="20"/>
        </w:rPr>
      </w:pPr>
      <w:r>
        <w:rPr>
          <w:rFonts w:ascii="Garamond" w:hAnsi="Garamond"/>
          <w:b/>
          <w:color w:val="000000"/>
          <w:kern w:val="2"/>
          <w:sz w:val="20"/>
        </w:rPr>
        <w:t>Authors</w:t>
      </w:r>
      <w:r>
        <w:rPr>
          <w:rFonts w:ascii="Garamond" w:hAnsi="Garamond"/>
          <w:b/>
          <w:color w:val="000000"/>
          <w:kern w:val="2"/>
          <w:sz w:val="20"/>
        </w:rPr>
        <w:tab/>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Middle name initials provided</w:t>
      </w:r>
      <w:r>
        <w:rPr>
          <w:rFonts w:ascii="Garamond" w:hAnsi="Garamond"/>
          <w:color w:val="000000"/>
          <w:kern w:val="2"/>
          <w:sz w:val="20"/>
        </w:rPr>
        <w:tab/>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Author for correspondence, with e-mail address provided</w:t>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Number of contributors restricted as per the instructions</w:t>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Identity not revealed in paper except title page (e.g. name of the institute in material and methods, citing previous study as ‘our study’, names on figure labels, name of institute in photographs, etc.)</w:t>
      </w:r>
    </w:p>
    <w:p w:rsidR="009D2560" w:rsidRDefault="009D2560" w:rsidP="009D2560">
      <w:pPr>
        <w:pStyle w:val="NormalWeb"/>
        <w:spacing w:before="120" w:beforeAutospacing="0" w:after="0" w:afterAutospacing="0" w:line="300" w:lineRule="atLeast"/>
        <w:ind w:firstLine="0"/>
        <w:rPr>
          <w:rFonts w:ascii="Garamond" w:hAnsi="Garamond"/>
          <w:b/>
          <w:color w:val="000000"/>
          <w:kern w:val="2"/>
          <w:sz w:val="20"/>
        </w:rPr>
      </w:pPr>
      <w:r>
        <w:rPr>
          <w:rFonts w:ascii="Garamond" w:hAnsi="Garamond"/>
          <w:b/>
          <w:color w:val="000000"/>
          <w:kern w:val="2"/>
          <w:sz w:val="20"/>
        </w:rPr>
        <w:t>Presentation and format</w:t>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Double spacing</w:t>
      </w:r>
      <w:r>
        <w:rPr>
          <w:rFonts w:ascii="Garamond" w:hAnsi="Garamond"/>
          <w:color w:val="000000"/>
          <w:kern w:val="2"/>
          <w:sz w:val="20"/>
        </w:rPr>
        <w:tab/>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Margins 2.5 cm from all four sides</w:t>
      </w:r>
      <w:r>
        <w:rPr>
          <w:rFonts w:ascii="Garamond" w:hAnsi="Garamond"/>
          <w:color w:val="000000"/>
          <w:kern w:val="2"/>
          <w:sz w:val="20"/>
        </w:rPr>
        <w:tab/>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Title page contains all the desired information (vide supra)</w:t>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Running title provided (not more than 50 characters)</w:t>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Abstract page contains the full title of the manuscript</w:t>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Abstract provided (not more than 150 words for case reports and 250 words for original articles)</w:t>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Structured abstract provided for an original article</w:t>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Key words provided (three or more)</w:t>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Key messages provided</w:t>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Introduction of 75-100 words</w:t>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Headings in title case (not ALL CAPITALS, not underlined)</w:t>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References cited in superscript in the text without brackets</w:t>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References according to the journal’s instructions.</w:t>
      </w:r>
    </w:p>
    <w:p w:rsidR="009D2560" w:rsidRDefault="009D2560" w:rsidP="009D2560">
      <w:pPr>
        <w:pStyle w:val="NormalWeb"/>
        <w:spacing w:before="120" w:beforeAutospacing="0" w:after="0" w:afterAutospacing="0" w:line="300" w:lineRule="atLeast"/>
        <w:ind w:firstLine="0"/>
        <w:rPr>
          <w:rFonts w:ascii="Garamond" w:hAnsi="Garamond"/>
          <w:b/>
          <w:color w:val="000000"/>
          <w:kern w:val="2"/>
          <w:sz w:val="20"/>
        </w:rPr>
      </w:pPr>
      <w:r>
        <w:rPr>
          <w:rFonts w:ascii="Garamond" w:hAnsi="Garamond"/>
          <w:b/>
          <w:color w:val="000000"/>
          <w:kern w:val="2"/>
          <w:sz w:val="20"/>
        </w:rPr>
        <w:t>Language and grammar</w:t>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Uniformly British English</w:t>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Abbreviations spelt out in full for the first time</w:t>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Numerals from 1 to 10 spelt out</w:t>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Numerals at the beginning of the sentence spelt out</w:t>
      </w:r>
    </w:p>
    <w:p w:rsidR="009D2560" w:rsidRDefault="009D2560" w:rsidP="009D2560">
      <w:pPr>
        <w:pStyle w:val="NormalWeb"/>
        <w:spacing w:before="120" w:beforeAutospacing="0" w:after="0" w:afterAutospacing="0" w:line="300" w:lineRule="atLeast"/>
        <w:ind w:firstLine="0"/>
        <w:rPr>
          <w:rFonts w:ascii="Garamond" w:hAnsi="Garamond"/>
          <w:b/>
          <w:color w:val="000000"/>
          <w:kern w:val="2"/>
          <w:sz w:val="20"/>
        </w:rPr>
      </w:pPr>
      <w:r>
        <w:rPr>
          <w:rFonts w:ascii="Garamond" w:hAnsi="Garamond"/>
          <w:b/>
          <w:color w:val="000000"/>
          <w:kern w:val="2"/>
          <w:sz w:val="20"/>
        </w:rPr>
        <w:t>Tables and figures</w:t>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No repetition of data in tables/graphs and in text</w:t>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Actual numbers from which graphs drawn, provided</w:t>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Figures necessary and of good quality (colour)</w:t>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Table and figure numbers in Arabic letters (not Roman)</w:t>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lastRenderedPageBreak/>
        <w:t>Labels pasted on back of the photographs (no names written)</w:t>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Figure legends provided (not more than 40 words)</w:t>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Patients’ privacy maintained (if not, written permission enclosed)</w:t>
      </w:r>
    </w:p>
    <w:p w:rsidR="009D2560" w:rsidRDefault="009D2560" w:rsidP="009D2560">
      <w:pPr>
        <w:pStyle w:val="NormalWeb"/>
        <w:numPr>
          <w:ilvl w:val="0"/>
          <w:numId w:val="1"/>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Credit note for borrowed figures/tables provided</w:t>
      </w:r>
    </w:p>
    <w:p w:rsidR="00F03666" w:rsidRPr="009D2560" w:rsidRDefault="00F03666" w:rsidP="009D2560"/>
    <w:sectPr w:rsidR="00F03666" w:rsidRPr="009D2560" w:rsidSect="00F036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ouvenir Lt BT">
    <w:altName w:val="Georgia"/>
    <w:charset w:val="00"/>
    <w:family w:val="roman"/>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9D2560"/>
    <w:rsid w:val="00177E56"/>
    <w:rsid w:val="009D2560"/>
    <w:rsid w:val="00E50D00"/>
    <w:rsid w:val="00F036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560"/>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9D2560"/>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D2560"/>
    <w:rPr>
      <w:rFonts w:ascii="Garamond" w:eastAsia="PMingLiU" w:hAnsi="Garamond" w:cs="Times New Roman"/>
      <w:b/>
      <w:caps/>
      <w:szCs w:val="20"/>
    </w:rPr>
  </w:style>
  <w:style w:type="paragraph" w:styleId="NormalWeb">
    <w:name w:val="Normal (Web)"/>
    <w:basedOn w:val="Normal"/>
    <w:rsid w:val="009D2560"/>
    <w:pPr>
      <w:spacing w:before="100" w:beforeAutospacing="1" w:after="100" w:afterAutospacing="1"/>
      <w:ind w:firstLine="216"/>
    </w:pPr>
    <w:rPr>
      <w:rFonts w:ascii="Souvenir Lt BT" w:hAnsi="Souvenir Lt B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com</cp:lastModifiedBy>
  <cp:revision>2</cp:revision>
  <dcterms:created xsi:type="dcterms:W3CDTF">2019-06-03T13:26:00Z</dcterms:created>
  <dcterms:modified xsi:type="dcterms:W3CDTF">2019-06-03T13:26:00Z</dcterms:modified>
</cp:coreProperties>
</file>